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DBC6A" w14:textId="53676187"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8B1E6C">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4FC21C5A" w14:textId="77777777"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7B5527" w:rsidRPr="007B5527">
        <w:rPr>
          <w:rFonts w:ascii="Times New Roman" w:hAnsi="Times New Roman" w:cs="Times New Roman"/>
          <w:b/>
          <w:sz w:val="28"/>
          <w:szCs w:val="28"/>
          <w:lang w:val="uk-UA"/>
        </w:rPr>
        <w:tab/>
        <w:t>UA-2024-07-16-008204-a</w:t>
      </w:r>
      <w:r>
        <w:rPr>
          <w:rFonts w:ascii="Times New Roman" w:hAnsi="Times New Roman" w:cs="Times New Roman"/>
          <w:b/>
          <w:sz w:val="28"/>
          <w:szCs w:val="28"/>
          <w:lang w:val="uk-UA"/>
        </w:rPr>
        <w:t>)</w:t>
      </w:r>
    </w:p>
    <w:p w14:paraId="64C68D79" w14:textId="77777777" w:rsidR="00037ED8" w:rsidRDefault="00037ED8">
      <w:pPr>
        <w:rPr>
          <w:rFonts w:ascii="Times New Roman" w:hAnsi="Times New Roman" w:cs="Times New Roman"/>
          <w:sz w:val="28"/>
          <w:szCs w:val="28"/>
          <w:lang w:val="uk-UA"/>
        </w:rPr>
      </w:pPr>
    </w:p>
    <w:p w14:paraId="302E4090"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796F9379"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48798DE1"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7A44D391"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3D7551EB" w14:textId="77777777" w:rsidR="00726A55" w:rsidRDefault="00726A55" w:rsidP="00335576">
      <w:pPr>
        <w:pStyle w:val="a3"/>
        <w:ind w:left="0" w:firstLine="567"/>
        <w:jc w:val="both"/>
        <w:rPr>
          <w:rFonts w:ascii="Times New Roman" w:hAnsi="Times New Roman" w:cs="Times New Roman"/>
          <w:sz w:val="28"/>
          <w:szCs w:val="28"/>
          <w:lang w:val="uk-UA"/>
        </w:rPr>
      </w:pPr>
    </w:p>
    <w:p w14:paraId="58D4821B" w14:textId="77777777" w:rsidR="00F2780E" w:rsidRDefault="00F2780E" w:rsidP="00F2780E">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6B902890" w14:textId="77777777" w:rsidR="00F2780E" w:rsidRPr="00FF70E4" w:rsidRDefault="00F2780E" w:rsidP="00F2780E">
      <w:pPr>
        <w:pStyle w:val="a3"/>
        <w:numPr>
          <w:ilvl w:val="1"/>
          <w:numId w:val="1"/>
        </w:numPr>
        <w:ind w:left="0" w:firstLine="567"/>
        <w:jc w:val="both"/>
        <w:rPr>
          <w:rFonts w:ascii="Times New Roman" w:hAnsi="Times New Roman" w:cs="Times New Roman"/>
          <w:i/>
          <w:sz w:val="28"/>
          <w:szCs w:val="28"/>
          <w:lang w:val="uk-UA"/>
        </w:rPr>
      </w:pPr>
      <w:r w:rsidRPr="00CE0A72">
        <w:rPr>
          <w:rFonts w:ascii="Times New Roman" w:hAnsi="Times New Roman" w:cs="Times New Roman"/>
          <w:sz w:val="28"/>
          <w:szCs w:val="28"/>
          <w:lang w:val="uk-UA"/>
        </w:rPr>
        <w:t xml:space="preserve">Назва предмету закупівлі: </w:t>
      </w:r>
      <w:proofErr w:type="spellStart"/>
      <w:r w:rsidRPr="00FF70E4">
        <w:rPr>
          <w:rFonts w:ascii="Times New Roman" w:hAnsi="Times New Roman" w:cs="Times New Roman"/>
          <w:i/>
          <w:sz w:val="28"/>
          <w:szCs w:val="28"/>
          <w:lang w:val="ru-RU"/>
        </w:rPr>
        <w:t>Послуги</w:t>
      </w:r>
      <w:proofErr w:type="spellEnd"/>
      <w:r w:rsidRPr="00FF70E4">
        <w:rPr>
          <w:rFonts w:ascii="Times New Roman" w:hAnsi="Times New Roman" w:cs="Times New Roman"/>
          <w:i/>
          <w:sz w:val="28"/>
          <w:szCs w:val="28"/>
          <w:lang w:val="ru-RU"/>
        </w:rPr>
        <w:t xml:space="preserve"> з </w:t>
      </w:r>
      <w:proofErr w:type="spellStart"/>
      <w:r w:rsidRPr="00FF70E4">
        <w:rPr>
          <w:rFonts w:ascii="Times New Roman" w:hAnsi="Times New Roman" w:cs="Times New Roman"/>
          <w:i/>
          <w:sz w:val="28"/>
          <w:szCs w:val="28"/>
          <w:lang w:val="ru-RU"/>
        </w:rPr>
        <w:t>пошиття</w:t>
      </w:r>
      <w:proofErr w:type="spellEnd"/>
      <w:r w:rsidRPr="00FF70E4">
        <w:rPr>
          <w:rFonts w:ascii="Times New Roman" w:hAnsi="Times New Roman" w:cs="Times New Roman"/>
          <w:i/>
          <w:sz w:val="28"/>
          <w:szCs w:val="28"/>
          <w:lang w:val="ru-RU"/>
        </w:rPr>
        <w:t xml:space="preserve"> </w:t>
      </w:r>
      <w:proofErr w:type="spellStart"/>
      <w:r w:rsidRPr="00FF70E4">
        <w:rPr>
          <w:rFonts w:ascii="Times New Roman" w:hAnsi="Times New Roman" w:cs="Times New Roman"/>
          <w:i/>
          <w:sz w:val="28"/>
          <w:szCs w:val="28"/>
          <w:lang w:val="ru-RU"/>
        </w:rPr>
        <w:t>одягу</w:t>
      </w:r>
      <w:proofErr w:type="spellEnd"/>
      <w:r w:rsidRPr="00FF70E4">
        <w:rPr>
          <w:rFonts w:ascii="Times New Roman" w:hAnsi="Times New Roman" w:cs="Times New Roman"/>
          <w:i/>
          <w:sz w:val="28"/>
          <w:szCs w:val="28"/>
          <w:lang w:val="ru-RU"/>
        </w:rPr>
        <w:t xml:space="preserve"> </w:t>
      </w:r>
      <w:proofErr w:type="spellStart"/>
      <w:r w:rsidRPr="00FF70E4">
        <w:rPr>
          <w:rFonts w:ascii="Times New Roman" w:hAnsi="Times New Roman" w:cs="Times New Roman"/>
          <w:i/>
          <w:sz w:val="28"/>
          <w:szCs w:val="28"/>
          <w:lang w:val="ru-RU"/>
        </w:rPr>
        <w:t>сцени</w:t>
      </w:r>
      <w:proofErr w:type="spellEnd"/>
      <w:r w:rsidRPr="002974E4">
        <w:rPr>
          <w:rFonts w:ascii="Times New Roman" w:hAnsi="Times New Roman" w:cs="Times New Roman"/>
          <w:i/>
          <w:sz w:val="28"/>
          <w:szCs w:val="28"/>
          <w:lang w:val="uk-UA"/>
        </w:rPr>
        <w:t>, код</w:t>
      </w:r>
      <w:r w:rsidRPr="002974E4">
        <w:rPr>
          <w:lang w:val="ru-RU"/>
        </w:rPr>
        <w:t xml:space="preserve"> </w:t>
      </w:r>
      <w:r w:rsidRPr="002974E4">
        <w:rPr>
          <w:rFonts w:ascii="Times New Roman" w:hAnsi="Times New Roman" w:cs="Times New Roman"/>
          <w:i/>
          <w:sz w:val="28"/>
          <w:szCs w:val="28"/>
          <w:lang w:val="uk-UA"/>
        </w:rPr>
        <w:t xml:space="preserve">ДК 021:2015 (CPV): </w:t>
      </w:r>
      <w:r w:rsidRPr="00FF70E4">
        <w:rPr>
          <w:rFonts w:ascii="Times New Roman" w:hAnsi="Times New Roman" w:cs="Times New Roman"/>
          <w:i/>
          <w:sz w:val="28"/>
          <w:szCs w:val="28"/>
          <w:lang w:val="uk-UA"/>
        </w:rPr>
        <w:t>98390000-3 Інші послуги</w:t>
      </w:r>
    </w:p>
    <w:p w14:paraId="14710597" w14:textId="77777777" w:rsidR="00F2780E" w:rsidRPr="00481955" w:rsidRDefault="00F2780E" w:rsidP="00F2780E">
      <w:pPr>
        <w:pStyle w:val="a3"/>
        <w:numPr>
          <w:ilvl w:val="1"/>
          <w:numId w:val="1"/>
        </w:numPr>
        <w:ind w:left="0" w:firstLine="567"/>
        <w:jc w:val="both"/>
        <w:rPr>
          <w:rFonts w:ascii="Times New Roman" w:hAnsi="Times New Roman" w:cs="Times New Roman"/>
          <w:sz w:val="28"/>
          <w:szCs w:val="28"/>
          <w:lang w:val="uk-UA"/>
        </w:rPr>
      </w:pPr>
      <w:r w:rsidRPr="00481955">
        <w:rPr>
          <w:rFonts w:ascii="Times New Roman" w:hAnsi="Times New Roman" w:cs="Times New Roman"/>
          <w:sz w:val="28"/>
          <w:szCs w:val="28"/>
          <w:lang w:val="uk-UA"/>
        </w:rPr>
        <w:t>Кількість товару, обсяг виконання робіт чи надання послуг:</w:t>
      </w:r>
      <w:r w:rsidRPr="00481955">
        <w:rPr>
          <w:rFonts w:ascii="Times New Roman" w:hAnsi="Times New Roman" w:cs="Times New Roman"/>
          <w:i/>
          <w:sz w:val="28"/>
          <w:szCs w:val="28"/>
          <w:lang w:val="uk-UA"/>
        </w:rPr>
        <w:t xml:space="preserve"> 1 послуга</w:t>
      </w:r>
    </w:p>
    <w:p w14:paraId="4EF02D46" w14:textId="77777777" w:rsidR="00F2780E" w:rsidRPr="00481955" w:rsidRDefault="00F2780E" w:rsidP="00F2780E">
      <w:pPr>
        <w:pStyle w:val="a3"/>
        <w:numPr>
          <w:ilvl w:val="1"/>
          <w:numId w:val="1"/>
        </w:numPr>
        <w:ind w:left="0" w:firstLine="567"/>
        <w:jc w:val="both"/>
        <w:rPr>
          <w:rFonts w:ascii="Times New Roman" w:hAnsi="Times New Roman" w:cs="Times New Roman"/>
          <w:i/>
          <w:sz w:val="28"/>
          <w:szCs w:val="28"/>
          <w:lang w:val="uk-UA"/>
        </w:rPr>
      </w:pPr>
      <w:r w:rsidRPr="00481955">
        <w:rPr>
          <w:rFonts w:ascii="Times New Roman" w:hAnsi="Times New Roman" w:cs="Times New Roman"/>
          <w:sz w:val="28"/>
          <w:szCs w:val="28"/>
          <w:lang w:val="uk-UA"/>
        </w:rPr>
        <w:t xml:space="preserve">Строк поставки, виконання робіт або надання послуг: </w:t>
      </w:r>
      <w:r w:rsidR="00481955" w:rsidRPr="00481955">
        <w:rPr>
          <w:rFonts w:ascii="Times New Roman" w:hAnsi="Times New Roman" w:cs="Times New Roman"/>
          <w:i/>
          <w:sz w:val="28"/>
          <w:szCs w:val="28"/>
          <w:lang w:val="uk-UA"/>
        </w:rPr>
        <w:t xml:space="preserve">з </w:t>
      </w:r>
      <w:r w:rsidR="0084200C">
        <w:rPr>
          <w:rFonts w:ascii="Times New Roman" w:hAnsi="Times New Roman" w:cs="Times New Roman"/>
          <w:i/>
          <w:sz w:val="28"/>
          <w:szCs w:val="28"/>
          <w:lang w:val="uk-UA"/>
        </w:rPr>
        <w:t xml:space="preserve">моменту підписання договору </w:t>
      </w:r>
      <w:r w:rsidR="00E83D8B">
        <w:rPr>
          <w:rFonts w:ascii="Times New Roman" w:hAnsi="Times New Roman" w:cs="Times New Roman"/>
          <w:i/>
          <w:sz w:val="28"/>
          <w:szCs w:val="28"/>
          <w:lang w:val="uk-UA"/>
        </w:rPr>
        <w:t>по 28</w:t>
      </w:r>
      <w:r w:rsidRPr="00481955">
        <w:rPr>
          <w:rFonts w:ascii="Times New Roman" w:hAnsi="Times New Roman" w:cs="Times New Roman"/>
          <w:i/>
          <w:sz w:val="28"/>
          <w:szCs w:val="28"/>
          <w:lang w:val="uk-UA"/>
        </w:rPr>
        <w:t xml:space="preserve"> серпня 2024 року включно.</w:t>
      </w:r>
    </w:p>
    <w:p w14:paraId="6F05B1D7" w14:textId="77777777" w:rsidR="00F2780E" w:rsidRPr="00E42BB9" w:rsidRDefault="00F2780E" w:rsidP="00F2780E">
      <w:pPr>
        <w:pStyle w:val="a3"/>
        <w:numPr>
          <w:ilvl w:val="1"/>
          <w:numId w:val="1"/>
        </w:numPr>
        <w:ind w:left="0" w:firstLine="567"/>
        <w:jc w:val="both"/>
        <w:rPr>
          <w:rFonts w:ascii="Times New Roman" w:hAnsi="Times New Roman" w:cs="Times New Roman"/>
          <w:i/>
          <w:sz w:val="28"/>
          <w:szCs w:val="28"/>
          <w:lang w:val="uk-UA"/>
        </w:rPr>
      </w:pPr>
      <w:r w:rsidRPr="00E42BB9">
        <w:rPr>
          <w:rFonts w:ascii="Times New Roman" w:hAnsi="Times New Roman" w:cs="Times New Roman"/>
          <w:sz w:val="28"/>
          <w:szCs w:val="28"/>
          <w:lang w:val="uk-UA"/>
        </w:rPr>
        <w:t xml:space="preserve">Місце поставки, виконання робіт або надання послуг: </w:t>
      </w:r>
      <w:r w:rsidRPr="00E42BB9">
        <w:rPr>
          <w:rFonts w:ascii="Times New Roman" w:hAnsi="Times New Roman" w:cs="Times New Roman"/>
          <w:i/>
          <w:sz w:val="28"/>
          <w:szCs w:val="28"/>
          <w:lang w:val="uk-UA"/>
        </w:rPr>
        <w:t>01001, м. Київ, вул. Прорізна, 17.</w:t>
      </w:r>
    </w:p>
    <w:p w14:paraId="48847606" w14:textId="77777777" w:rsidR="00DA3D19" w:rsidRPr="00E42BB9" w:rsidRDefault="00DA3D19" w:rsidP="00DA3D19">
      <w:pPr>
        <w:pStyle w:val="a3"/>
        <w:numPr>
          <w:ilvl w:val="1"/>
          <w:numId w:val="1"/>
        </w:numPr>
        <w:ind w:left="0" w:firstLine="567"/>
        <w:jc w:val="both"/>
        <w:rPr>
          <w:rFonts w:ascii="Times New Roman" w:hAnsi="Times New Roman" w:cs="Times New Roman"/>
          <w:i/>
          <w:sz w:val="28"/>
          <w:szCs w:val="28"/>
          <w:lang w:val="uk-UA"/>
        </w:rPr>
      </w:pPr>
      <w:r w:rsidRPr="00E42BB9">
        <w:rPr>
          <w:rFonts w:ascii="Times New Roman" w:hAnsi="Times New Roman" w:cs="Times New Roman"/>
          <w:sz w:val="28"/>
          <w:szCs w:val="28"/>
          <w:lang w:val="uk-UA"/>
        </w:rPr>
        <w:t>Очікувана вартість предмету закупівлі:</w:t>
      </w:r>
      <w:r w:rsidRPr="00E42BB9">
        <w:rPr>
          <w:rFonts w:ascii="Times New Roman" w:hAnsi="Times New Roman" w:cs="Times New Roman"/>
          <w:i/>
          <w:sz w:val="28"/>
          <w:szCs w:val="28"/>
          <w:lang w:val="uk-UA"/>
        </w:rPr>
        <w:t xml:space="preserve"> </w:t>
      </w:r>
      <w:r>
        <w:rPr>
          <w:rFonts w:ascii="Times New Roman" w:hAnsi="Times New Roman" w:cs="Times New Roman"/>
          <w:i/>
          <w:sz w:val="28"/>
          <w:szCs w:val="28"/>
          <w:lang w:val="uk-UA"/>
        </w:rPr>
        <w:t>1 804 000</w:t>
      </w:r>
      <w:r w:rsidRPr="00E42BB9">
        <w:rPr>
          <w:rFonts w:ascii="Times New Roman" w:hAnsi="Times New Roman" w:cs="Times New Roman"/>
          <w:i/>
          <w:sz w:val="28"/>
          <w:szCs w:val="28"/>
          <w:lang w:val="uk-UA"/>
        </w:rPr>
        <w:t xml:space="preserve"> грн. (</w:t>
      </w:r>
      <w:r>
        <w:rPr>
          <w:rFonts w:ascii="Times New Roman" w:hAnsi="Times New Roman" w:cs="Times New Roman"/>
          <w:i/>
          <w:sz w:val="28"/>
          <w:szCs w:val="28"/>
          <w:lang w:val="uk-UA"/>
        </w:rPr>
        <w:t>один мільйон</w:t>
      </w:r>
      <w:r w:rsidRPr="00E42BB9">
        <w:rPr>
          <w:rFonts w:ascii="Times New Roman" w:hAnsi="Times New Roman" w:cs="Times New Roman"/>
          <w:i/>
          <w:sz w:val="28"/>
          <w:szCs w:val="28"/>
          <w:lang w:val="uk-UA"/>
        </w:rPr>
        <w:t xml:space="preserve"> </w:t>
      </w:r>
      <w:r>
        <w:rPr>
          <w:rFonts w:ascii="Times New Roman" w:hAnsi="Times New Roman" w:cs="Times New Roman"/>
          <w:i/>
          <w:sz w:val="28"/>
          <w:szCs w:val="28"/>
          <w:lang w:val="uk-UA"/>
        </w:rPr>
        <w:t>вісімсот чотири</w:t>
      </w:r>
      <w:r w:rsidRPr="00E42BB9">
        <w:rPr>
          <w:rFonts w:ascii="Times New Roman" w:hAnsi="Times New Roman" w:cs="Times New Roman"/>
          <w:i/>
          <w:sz w:val="28"/>
          <w:szCs w:val="28"/>
          <w:lang w:val="uk-UA"/>
        </w:rPr>
        <w:t xml:space="preserve"> тисяч</w:t>
      </w:r>
      <w:r>
        <w:rPr>
          <w:rFonts w:ascii="Times New Roman" w:hAnsi="Times New Roman" w:cs="Times New Roman"/>
          <w:i/>
          <w:sz w:val="28"/>
          <w:szCs w:val="28"/>
          <w:lang w:val="uk-UA"/>
        </w:rPr>
        <w:t>і</w:t>
      </w:r>
      <w:r w:rsidRPr="00E42BB9">
        <w:rPr>
          <w:rFonts w:ascii="Times New Roman" w:hAnsi="Times New Roman" w:cs="Times New Roman"/>
          <w:i/>
          <w:sz w:val="28"/>
          <w:szCs w:val="28"/>
          <w:lang w:val="uk-UA"/>
        </w:rPr>
        <w:t xml:space="preserve"> грн. 00 коп.) з ПДВ</w:t>
      </w:r>
    </w:p>
    <w:p w14:paraId="1CB093D5" w14:textId="77777777" w:rsidR="00726A55" w:rsidRPr="00E622F1" w:rsidRDefault="00726A55" w:rsidP="00335576">
      <w:pPr>
        <w:pStyle w:val="a3"/>
        <w:ind w:left="0" w:firstLine="567"/>
        <w:jc w:val="both"/>
        <w:rPr>
          <w:rFonts w:ascii="Times New Roman" w:hAnsi="Times New Roman" w:cs="Times New Roman"/>
          <w:sz w:val="28"/>
          <w:szCs w:val="28"/>
          <w:lang w:val="uk-UA"/>
        </w:rPr>
      </w:pPr>
    </w:p>
    <w:p w14:paraId="3D240914" w14:textId="0D6057DD" w:rsidR="00726A55" w:rsidRPr="00E622F1" w:rsidRDefault="00726A55" w:rsidP="00F2780E">
      <w:pPr>
        <w:pStyle w:val="a3"/>
        <w:numPr>
          <w:ilvl w:val="0"/>
          <w:numId w:val="1"/>
        </w:numPr>
        <w:ind w:left="0" w:firstLine="567"/>
        <w:jc w:val="both"/>
        <w:rPr>
          <w:rFonts w:ascii="Times New Roman" w:hAnsi="Times New Roman" w:cs="Times New Roman"/>
          <w:sz w:val="28"/>
          <w:szCs w:val="28"/>
          <w:lang w:val="uk-UA"/>
        </w:rPr>
      </w:pPr>
      <w:r w:rsidRPr="00E622F1">
        <w:rPr>
          <w:rFonts w:ascii="Times New Roman" w:hAnsi="Times New Roman" w:cs="Times New Roman"/>
          <w:sz w:val="28"/>
          <w:szCs w:val="28"/>
          <w:lang w:val="uk-UA"/>
        </w:rPr>
        <w:t>Об</w:t>
      </w:r>
      <w:r w:rsidR="008B1E6C">
        <w:rPr>
          <w:rFonts w:ascii="Times New Roman" w:hAnsi="Times New Roman" w:cs="Times New Roman"/>
          <w:sz w:val="28"/>
          <w:szCs w:val="28"/>
          <w:lang w:val="uk-UA"/>
        </w:rPr>
        <w:t>ґ</w:t>
      </w:r>
      <w:r w:rsidRPr="00E622F1">
        <w:rPr>
          <w:rFonts w:ascii="Times New Roman" w:hAnsi="Times New Roman" w:cs="Times New Roman"/>
          <w:sz w:val="28"/>
          <w:szCs w:val="28"/>
          <w:lang w:val="uk-UA"/>
        </w:rPr>
        <w:t xml:space="preserve">рунтування </w:t>
      </w:r>
      <w:r w:rsidR="0024452D" w:rsidRPr="00E622F1">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p>
    <w:p w14:paraId="2A7D0EAC" w14:textId="77777777" w:rsidR="00F2780E" w:rsidRDefault="00726A55" w:rsidP="00F2780E">
      <w:pPr>
        <w:pStyle w:val="a3"/>
        <w:numPr>
          <w:ilvl w:val="1"/>
          <w:numId w:val="1"/>
        </w:numPr>
        <w:ind w:left="0" w:firstLine="567"/>
        <w:jc w:val="both"/>
        <w:rPr>
          <w:rFonts w:ascii="Times New Roman" w:hAnsi="Times New Roman" w:cs="Times New Roman"/>
          <w:i/>
          <w:sz w:val="28"/>
          <w:szCs w:val="28"/>
          <w:lang w:val="uk-UA"/>
        </w:rPr>
      </w:pPr>
      <w:r w:rsidRPr="00F2780E">
        <w:rPr>
          <w:rFonts w:ascii="Times New Roman" w:hAnsi="Times New Roman" w:cs="Times New Roman"/>
          <w:sz w:val="28"/>
          <w:szCs w:val="28"/>
          <w:lang w:val="uk-UA"/>
        </w:rPr>
        <w:t xml:space="preserve">Обґрунтування </w:t>
      </w:r>
      <w:r w:rsidR="0024452D" w:rsidRPr="00F2780E">
        <w:rPr>
          <w:rFonts w:ascii="Times New Roman" w:hAnsi="Times New Roman" w:cs="Times New Roman"/>
          <w:sz w:val="28"/>
          <w:szCs w:val="28"/>
          <w:lang w:val="uk-UA"/>
        </w:rPr>
        <w:t xml:space="preserve">технічних та </w:t>
      </w:r>
      <w:r w:rsidRPr="00F2780E">
        <w:rPr>
          <w:rFonts w:ascii="Times New Roman" w:hAnsi="Times New Roman" w:cs="Times New Roman"/>
          <w:sz w:val="28"/>
          <w:szCs w:val="28"/>
          <w:lang w:val="uk-UA"/>
        </w:rPr>
        <w:t xml:space="preserve">якісних характеристик закупівлі: </w:t>
      </w:r>
      <w:r w:rsidR="00F2780E" w:rsidRPr="00F2780E">
        <w:rPr>
          <w:rFonts w:ascii="Times New Roman" w:hAnsi="Times New Roman" w:cs="Times New Roman"/>
          <w:i/>
          <w:sz w:val="28"/>
          <w:szCs w:val="28"/>
          <w:lang w:val="uk-UA"/>
        </w:rPr>
        <w:t xml:space="preserve">Закупівля проводиться для можливості оновлення застарілого одягу сцени в основній залі театру оскільки наявний одяг сцени має видимі сліди зношеності та потертості, а також втратив свій охайний вигляд і потребує заміни. </w:t>
      </w:r>
      <w:r w:rsidR="0024452D" w:rsidRPr="00F2780E">
        <w:rPr>
          <w:rFonts w:ascii="Times New Roman" w:hAnsi="Times New Roman" w:cs="Times New Roman"/>
          <w:i/>
          <w:sz w:val="28"/>
          <w:szCs w:val="28"/>
          <w:lang w:val="uk-UA"/>
        </w:rPr>
        <w:t xml:space="preserve">Закупівля відбувається з зазначенням технічних характеристик в тендерній документації. </w:t>
      </w:r>
      <w:r w:rsidR="008F2716" w:rsidRPr="00F2780E">
        <w:rPr>
          <w:rFonts w:ascii="Times New Roman" w:hAnsi="Times New Roman" w:cs="Times New Roman"/>
          <w:i/>
          <w:sz w:val="28"/>
          <w:szCs w:val="28"/>
          <w:lang w:val="uk-UA"/>
        </w:rPr>
        <w:t xml:space="preserve">Замовник </w:t>
      </w:r>
      <w:r w:rsidR="00BC7CA3" w:rsidRPr="00F2780E">
        <w:rPr>
          <w:rFonts w:ascii="Times New Roman" w:hAnsi="Times New Roman" w:cs="Times New Roman"/>
          <w:i/>
          <w:sz w:val="28"/>
          <w:szCs w:val="28"/>
          <w:lang w:val="uk-UA"/>
        </w:rPr>
        <w:t xml:space="preserve">здійснює закупівлю даного предмету закупівлі, оскільки </w:t>
      </w:r>
      <w:r w:rsidR="00F2780E">
        <w:rPr>
          <w:rFonts w:ascii="Times New Roman" w:hAnsi="Times New Roman" w:cs="Times New Roman"/>
          <w:i/>
          <w:sz w:val="28"/>
          <w:szCs w:val="28"/>
          <w:lang w:val="uk-UA"/>
        </w:rPr>
        <w:t>з</w:t>
      </w:r>
      <w:r w:rsidR="00F2780E" w:rsidRPr="00F2780E">
        <w:rPr>
          <w:rFonts w:ascii="Times New Roman" w:hAnsi="Times New Roman" w:cs="Times New Roman"/>
          <w:i/>
          <w:sz w:val="28"/>
          <w:szCs w:val="28"/>
          <w:lang w:val="uk-UA"/>
        </w:rPr>
        <w:t>амовником на основі розгляду багатьох зразків тканин для одягу сцени було обрано ту, яка за своїми технічними характеристиками є найбільш відповідною до потреб замовника та відповідає кольоровому рішенню дизайну зали театру. Відповідно замовником було обрано саме таку тканину, так як за своїми якісними та технічними характеристиками вона найбільше відповідає вимогам та потребам замовника. Якісні та технічні характеристики заявленої кількості тканини визначені з урахуванням реальних потреб театру та оптимального співвідношення ціни та якості.</w:t>
      </w:r>
    </w:p>
    <w:p w14:paraId="1AA89E20" w14:textId="77777777" w:rsidR="00B17DE4" w:rsidRPr="00F2780E" w:rsidRDefault="0024452D" w:rsidP="00F2780E">
      <w:pPr>
        <w:pStyle w:val="a3"/>
        <w:numPr>
          <w:ilvl w:val="1"/>
          <w:numId w:val="1"/>
        </w:numPr>
        <w:ind w:left="0" w:firstLine="567"/>
        <w:jc w:val="both"/>
        <w:rPr>
          <w:rFonts w:ascii="Times New Roman" w:hAnsi="Times New Roman" w:cs="Times New Roman"/>
          <w:i/>
          <w:sz w:val="28"/>
          <w:szCs w:val="28"/>
          <w:lang w:val="uk-UA"/>
        </w:rPr>
      </w:pPr>
      <w:r w:rsidRPr="00F2780E">
        <w:rPr>
          <w:rFonts w:ascii="Times New Roman" w:hAnsi="Times New Roman" w:cs="Times New Roman"/>
          <w:sz w:val="28"/>
          <w:szCs w:val="28"/>
          <w:lang w:val="uk-UA"/>
        </w:rPr>
        <w:lastRenderedPageBreak/>
        <w:t>Обґрунтування розміру бюджетного призначення:</w:t>
      </w:r>
      <w:r w:rsidRPr="00F2780E">
        <w:rPr>
          <w:rFonts w:ascii="Times New Roman" w:hAnsi="Times New Roman" w:cs="Times New Roman"/>
          <w:i/>
          <w:sz w:val="28"/>
          <w:szCs w:val="28"/>
          <w:lang w:val="uk-UA"/>
        </w:rPr>
        <w:t xml:space="preserve"> </w:t>
      </w:r>
      <w:r w:rsidR="00B17DE4" w:rsidRPr="00F2780E">
        <w:rPr>
          <w:rFonts w:ascii="Times New Roman" w:hAnsi="Times New Roman" w:cs="Times New Roman"/>
          <w:i/>
          <w:sz w:val="28"/>
          <w:szCs w:val="28"/>
          <w:lang w:val="uk-UA"/>
        </w:rPr>
        <w:t xml:space="preserve">закупівля здійснюється за власні кошти, отримані за рахунок господарської діяльності театру відповідно до плану </w:t>
      </w:r>
      <w:proofErr w:type="spellStart"/>
      <w:r w:rsidR="00B17DE4" w:rsidRPr="00F2780E">
        <w:rPr>
          <w:rFonts w:ascii="Times New Roman" w:hAnsi="Times New Roman" w:cs="Times New Roman"/>
          <w:i/>
          <w:sz w:val="28"/>
          <w:szCs w:val="28"/>
          <w:lang w:val="uk-UA"/>
        </w:rPr>
        <w:t>закупівель</w:t>
      </w:r>
      <w:proofErr w:type="spellEnd"/>
      <w:r w:rsidR="00B17DE4" w:rsidRPr="00F2780E">
        <w:rPr>
          <w:rFonts w:ascii="Times New Roman" w:hAnsi="Times New Roman" w:cs="Times New Roman"/>
          <w:i/>
          <w:sz w:val="28"/>
          <w:szCs w:val="28"/>
          <w:lang w:val="uk-UA"/>
        </w:rPr>
        <w:t xml:space="preserve"> на 2</w:t>
      </w:r>
      <w:r w:rsidR="0001260E" w:rsidRPr="00F2780E">
        <w:rPr>
          <w:rFonts w:ascii="Times New Roman" w:hAnsi="Times New Roman" w:cs="Times New Roman"/>
          <w:i/>
          <w:sz w:val="28"/>
          <w:szCs w:val="28"/>
          <w:lang w:val="uk-UA"/>
        </w:rPr>
        <w:t>024</w:t>
      </w:r>
      <w:r w:rsidR="00B17DE4" w:rsidRPr="00F2780E">
        <w:rPr>
          <w:rFonts w:ascii="Times New Roman" w:hAnsi="Times New Roman" w:cs="Times New Roman"/>
          <w:i/>
          <w:sz w:val="28"/>
          <w:szCs w:val="28"/>
          <w:lang w:val="uk-UA"/>
        </w:rPr>
        <w:t xml:space="preserve"> рік. </w:t>
      </w:r>
    </w:p>
    <w:p w14:paraId="51C6E998" w14:textId="77777777" w:rsidR="00CE0A72" w:rsidRPr="00F2780E" w:rsidRDefault="00726A55" w:rsidP="00F2780E">
      <w:pPr>
        <w:pStyle w:val="a3"/>
        <w:numPr>
          <w:ilvl w:val="1"/>
          <w:numId w:val="1"/>
        </w:numPr>
        <w:spacing w:line="240" w:lineRule="auto"/>
        <w:ind w:left="0" w:firstLine="567"/>
        <w:jc w:val="both"/>
        <w:rPr>
          <w:rFonts w:ascii="Times New Roman" w:hAnsi="Times New Roman" w:cs="Times New Roman"/>
          <w:i/>
          <w:sz w:val="28"/>
          <w:szCs w:val="28"/>
          <w:lang w:val="uk-UA"/>
        </w:rPr>
      </w:pPr>
      <w:r w:rsidRPr="00F30E74">
        <w:rPr>
          <w:rFonts w:ascii="Times New Roman" w:hAnsi="Times New Roman" w:cs="Times New Roman"/>
          <w:sz w:val="28"/>
          <w:szCs w:val="28"/>
          <w:lang w:val="uk-UA"/>
        </w:rPr>
        <w:t xml:space="preserve">Обґрунтування очікуваної </w:t>
      </w:r>
      <w:r w:rsidR="0024452D" w:rsidRPr="00F30E74">
        <w:rPr>
          <w:rFonts w:ascii="Times New Roman" w:hAnsi="Times New Roman" w:cs="Times New Roman"/>
          <w:sz w:val="28"/>
          <w:szCs w:val="28"/>
          <w:lang w:val="uk-UA"/>
        </w:rPr>
        <w:t>вартості предмета закупівлі</w:t>
      </w:r>
      <w:r w:rsidRPr="00F30E74">
        <w:rPr>
          <w:rFonts w:ascii="Times New Roman" w:hAnsi="Times New Roman" w:cs="Times New Roman"/>
          <w:sz w:val="28"/>
          <w:szCs w:val="28"/>
          <w:lang w:val="uk-UA"/>
        </w:rPr>
        <w:t xml:space="preserve">: </w:t>
      </w:r>
      <w:r w:rsidR="00CE2400" w:rsidRPr="00CE2400">
        <w:rPr>
          <w:rFonts w:ascii="Times New Roman" w:hAnsi="Times New Roman" w:cs="Times New Roman"/>
          <w:i/>
          <w:sz w:val="28"/>
          <w:szCs w:val="28"/>
          <w:lang w:val="uk-UA"/>
        </w:rPr>
        <w:t xml:space="preserve">Очікувана вартість закупівлі визначена на підставі </w:t>
      </w:r>
      <w:proofErr w:type="spellStart"/>
      <w:r w:rsidR="00CE2400" w:rsidRPr="00CE2400">
        <w:rPr>
          <w:rFonts w:ascii="Times New Roman" w:hAnsi="Times New Roman" w:cs="Times New Roman"/>
          <w:i/>
          <w:sz w:val="28"/>
          <w:szCs w:val="28"/>
          <w:lang w:val="uk-UA"/>
        </w:rPr>
        <w:t>середньоринкових</w:t>
      </w:r>
      <w:proofErr w:type="spellEnd"/>
      <w:r w:rsidR="00CE2400" w:rsidRPr="00CE2400">
        <w:rPr>
          <w:rFonts w:ascii="Times New Roman" w:hAnsi="Times New Roman" w:cs="Times New Roman"/>
          <w:i/>
          <w:sz w:val="28"/>
          <w:szCs w:val="28"/>
          <w:lang w:val="uk-UA"/>
        </w:rPr>
        <w:t xml:space="preserve"> цін в Україні </w:t>
      </w:r>
      <w:r w:rsidR="00F2780E" w:rsidRPr="00F2780E">
        <w:rPr>
          <w:rFonts w:ascii="Times New Roman" w:hAnsi="Times New Roman" w:cs="Times New Roman"/>
          <w:i/>
          <w:sz w:val="28"/>
          <w:szCs w:val="28"/>
          <w:lang w:val="uk-UA"/>
        </w:rPr>
        <w:t>на відповідні послуги, враховуючи проведення точних замірів і розрахунок кількості тканини Виконавцем з урахуванням кріплень, крою і подальшого монтажу на механізми Замовника, надання Виконавцем схеми готових виробів Замовнику, пошиття одягу сцени, його доставка Замовнику та монтування в існуючі механізми сцени.</w:t>
      </w:r>
      <w:r w:rsidR="00F2780E">
        <w:rPr>
          <w:rFonts w:ascii="Times New Roman" w:hAnsi="Times New Roman" w:cs="Times New Roman"/>
          <w:i/>
          <w:sz w:val="28"/>
          <w:szCs w:val="28"/>
          <w:lang w:val="uk-UA"/>
        </w:rPr>
        <w:t xml:space="preserve"> </w:t>
      </w:r>
      <w:r w:rsidR="008F2716" w:rsidRPr="00F2780E">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sidRPr="00F2780E">
        <w:rPr>
          <w:rFonts w:ascii="Times New Roman" w:hAnsi="Times New Roman" w:cs="Times New Roman"/>
          <w:i/>
          <w:sz w:val="28"/>
          <w:szCs w:val="28"/>
          <w:lang w:val="uk-UA"/>
        </w:rPr>
        <w:t xml:space="preserve">(на основі інформації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F2780E">
        <w:rPr>
          <w:rFonts w:ascii="Times New Roman" w:hAnsi="Times New Roman" w:cs="Times New Roman"/>
          <w:i/>
          <w:sz w:val="28"/>
          <w:szCs w:val="28"/>
          <w:lang w:val="uk-UA"/>
        </w:rPr>
        <w:t>закупівель</w:t>
      </w:r>
      <w:proofErr w:type="spellEnd"/>
      <w:r w:rsidR="009F79C6" w:rsidRPr="00F2780E">
        <w:rPr>
          <w:rFonts w:ascii="Times New Roman" w:hAnsi="Times New Roman" w:cs="Times New Roman"/>
          <w:i/>
          <w:sz w:val="28"/>
          <w:szCs w:val="28"/>
          <w:lang w:val="uk-UA"/>
        </w:rPr>
        <w:t xml:space="preserve"> «</w:t>
      </w:r>
      <w:proofErr w:type="spellStart"/>
      <w:r w:rsidR="009F79C6" w:rsidRPr="00F2780E">
        <w:rPr>
          <w:rFonts w:ascii="Times New Roman" w:hAnsi="Times New Roman" w:cs="Times New Roman"/>
          <w:i/>
          <w:sz w:val="28"/>
          <w:szCs w:val="28"/>
          <w:lang w:val="uk-UA"/>
        </w:rPr>
        <w:t>Прозорро</w:t>
      </w:r>
      <w:proofErr w:type="spellEnd"/>
      <w:r w:rsidR="009F79C6" w:rsidRPr="00F2780E">
        <w:rPr>
          <w:rFonts w:ascii="Times New Roman" w:hAnsi="Times New Roman" w:cs="Times New Roman"/>
          <w:i/>
          <w:sz w:val="28"/>
          <w:szCs w:val="28"/>
          <w:lang w:val="uk-UA"/>
        </w:rPr>
        <w:t xml:space="preserve">», тощо) </w:t>
      </w:r>
      <w:r w:rsidR="008F2716" w:rsidRPr="00F2780E">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F2780E">
        <w:rPr>
          <w:rFonts w:ascii="Times New Roman" w:hAnsi="Times New Roman" w:cs="Times New Roman"/>
          <w:i/>
          <w:sz w:val="28"/>
          <w:szCs w:val="28"/>
          <w:lang w:val="uk-UA"/>
        </w:rPr>
        <w:t>закупівель</w:t>
      </w:r>
      <w:proofErr w:type="spellEnd"/>
      <w:r w:rsidR="008F2716" w:rsidRPr="00F2780E">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F2780E">
        <w:rPr>
          <w:sz w:val="28"/>
          <w:szCs w:val="28"/>
          <w:lang w:val="uk-UA"/>
        </w:rPr>
        <w:t xml:space="preserve"> </w:t>
      </w:r>
    </w:p>
    <w:sectPr w:rsidR="00CE0A72" w:rsidRPr="00F2780E"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4190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1260E"/>
    <w:rsid w:val="00037ED8"/>
    <w:rsid w:val="0007180E"/>
    <w:rsid w:val="000E02B4"/>
    <w:rsid w:val="0016318D"/>
    <w:rsid w:val="001B50DD"/>
    <w:rsid w:val="001F4C46"/>
    <w:rsid w:val="0024452D"/>
    <w:rsid w:val="002B04B7"/>
    <w:rsid w:val="003267FA"/>
    <w:rsid w:val="00335576"/>
    <w:rsid w:val="003468C0"/>
    <w:rsid w:val="003949F4"/>
    <w:rsid w:val="003B6D87"/>
    <w:rsid w:val="0043670F"/>
    <w:rsid w:val="00472EED"/>
    <w:rsid w:val="00481955"/>
    <w:rsid w:val="00496DE3"/>
    <w:rsid w:val="005C4DDF"/>
    <w:rsid w:val="006B6B72"/>
    <w:rsid w:val="006F0315"/>
    <w:rsid w:val="00712D91"/>
    <w:rsid w:val="00723971"/>
    <w:rsid w:val="00726A55"/>
    <w:rsid w:val="00731164"/>
    <w:rsid w:val="0073392B"/>
    <w:rsid w:val="007B5527"/>
    <w:rsid w:val="00801E03"/>
    <w:rsid w:val="0084200C"/>
    <w:rsid w:val="008A2901"/>
    <w:rsid w:val="008B1E6C"/>
    <w:rsid w:val="008F2716"/>
    <w:rsid w:val="009D19CC"/>
    <w:rsid w:val="009E5EFD"/>
    <w:rsid w:val="009F79C6"/>
    <w:rsid w:val="00B17DE4"/>
    <w:rsid w:val="00B51BD0"/>
    <w:rsid w:val="00BC7CA3"/>
    <w:rsid w:val="00C170C4"/>
    <w:rsid w:val="00C32C9B"/>
    <w:rsid w:val="00C732EE"/>
    <w:rsid w:val="00C83C31"/>
    <w:rsid w:val="00CB726C"/>
    <w:rsid w:val="00CE0A72"/>
    <w:rsid w:val="00CE2400"/>
    <w:rsid w:val="00CF3CC2"/>
    <w:rsid w:val="00DA3D19"/>
    <w:rsid w:val="00E32B11"/>
    <w:rsid w:val="00E622F1"/>
    <w:rsid w:val="00E83D8B"/>
    <w:rsid w:val="00EA728D"/>
    <w:rsid w:val="00EB42AB"/>
    <w:rsid w:val="00F2780E"/>
    <w:rsid w:val="00F30E74"/>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D147"/>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2138</Words>
  <Characters>1219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43</cp:revision>
  <cp:lastPrinted>2021-10-29T07:45:00Z</cp:lastPrinted>
  <dcterms:created xsi:type="dcterms:W3CDTF">2019-11-14T11:05:00Z</dcterms:created>
  <dcterms:modified xsi:type="dcterms:W3CDTF">2024-07-16T14:57:00Z</dcterms:modified>
</cp:coreProperties>
</file>